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14="http://schemas.microsoft.com/office/word/2010/wordml" xmlns:w="http://schemas.openxmlformats.org/wordprocessingml/2006/main">
  <w:body>
    <w:p>
      <w:pPr>
        <w:autoSpaceDE w:val="false"/>
        <w:autoSpaceDN w:val="false"/>
        <w:adjustRightInd w:val="false"/>
        <w:spacing w:line="360" w:lineRule="auto"/>
        <w:jc w:val="center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附件1: 第十届全国大学生物理实验竞赛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（</w:t>
      </w:r>
      <w:r>
        <w:rPr>
          <w:rFonts w:ascii="Times New Roman" w:hAnsi="Times New Roman" w:eastAsia="宋体" w:cs="Times New Roman"/>
          <w:b/>
          <w:sz w:val="28"/>
          <w:szCs w:val="28"/>
        </w:rPr>
        <w:t>创新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）</w:t>
      </w:r>
      <w:r>
        <w:rPr>
          <w:rFonts w:ascii="Times New Roman" w:hAnsi="Times New Roman" w:eastAsia="宋体" w:cs="Times New Roman"/>
          <w:b/>
          <w:sz w:val="28"/>
          <w:szCs w:val="28"/>
        </w:rPr>
        <w:t>命题类题目</w:t>
      </w:r>
    </w:p>
    <w:p>
      <w:pPr>
        <w:autoSpaceDE w:val="false"/>
        <w:autoSpaceDN w:val="false"/>
        <w:adjustRightInd w:val="false"/>
        <w:spacing w:line="360" w:lineRule="auto"/>
        <w:jc w:val="left"/>
        <w:rPr>
          <w:rFonts w:ascii="Times New Roman" w:hAnsi="Times New Roman" w:eastAsia="宋体" w:cs="Times New Roman"/>
          <w:b/>
          <w:sz w:val="24"/>
          <w:szCs w:val="28"/>
        </w:rPr>
      </w:pPr>
      <w:r>
        <w:rPr>
          <w:rFonts w:ascii="Times New Roman" w:hAnsi="Times New Roman" w:eastAsia="宋体" w:cs="Times New Roman"/>
          <w:b/>
          <w:sz w:val="24"/>
          <w:szCs w:val="28"/>
        </w:rPr>
        <w:t>一、可选题目</w:t>
      </w:r>
    </w:p>
    <w:p>
      <w:pPr>
        <w:autoSpaceDE w:val="false"/>
        <w:autoSpaceDN w:val="false"/>
        <w:adjustRightInd w:val="false"/>
        <w:spacing w:line="360" w:lineRule="auto"/>
        <w:jc w:val="left"/>
        <w:rPr>
          <w:rFonts w:ascii="Times New Roman" w:hAnsi="Times New Roman" w:eastAsia="宋体" w:cs="Times New Roman"/>
          <w:b/>
          <w:sz w:val="24"/>
          <w:szCs w:val="28"/>
        </w:rPr>
      </w:pPr>
      <w:r>
        <w:rPr>
          <w:rFonts w:ascii="Times New Roman" w:hAnsi="Times New Roman" w:eastAsia="宋体" w:cs="Times New Roman"/>
          <w:b/>
          <w:sz w:val="24"/>
          <w:szCs w:val="28"/>
        </w:rPr>
        <w:t>题目1：声波探伤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目的：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1）研究声波在固体中的传播特性；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2）制作一个利用声波进行探伤的实际应用装置或实验研究装置。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要求：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1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设计实验方案</w:t>
      </w:r>
      <w:r>
        <w:rPr>
          <w:rFonts w:hint="eastAsia" w:ascii="Times New Roman" w:hAnsi="Times New Roman" w:eastAsia="宋体" w:cs="Times New Roman"/>
          <w:sz w:val="24"/>
          <w:szCs w:val="28"/>
        </w:rPr>
        <w:t>（</w:t>
      </w:r>
      <w:r>
        <w:rPr>
          <w:rFonts w:ascii="Times New Roman" w:hAnsi="Times New Roman" w:eastAsia="宋体" w:cs="Times New Roman"/>
          <w:sz w:val="24"/>
          <w:szCs w:val="28"/>
        </w:rPr>
        <w:t>含原理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2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制作一个实验装置；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3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结合实验结果，讨论声波参数对结果的影响以及适用范围；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4）讨论测量精度和不确定度。</w:t>
      </w:r>
    </w:p>
    <w:p>
      <w:pPr>
        <w:autoSpaceDE w:val="false"/>
        <w:autoSpaceDN w:val="false"/>
        <w:adjustRightInd w:val="false"/>
        <w:spacing w:line="360" w:lineRule="auto"/>
        <w:jc w:val="left"/>
        <w:rPr>
          <w:rFonts w:ascii="Times New Roman" w:hAnsi="Times New Roman" w:eastAsia="宋体" w:cs="Times New Roman"/>
          <w:b/>
          <w:sz w:val="24"/>
          <w:szCs w:val="28"/>
        </w:rPr>
      </w:pPr>
      <w:r>
        <w:rPr>
          <w:rFonts w:ascii="Times New Roman" w:hAnsi="Times New Roman" w:eastAsia="宋体" w:cs="Times New Roman"/>
          <w:b/>
          <w:sz w:val="24"/>
          <w:szCs w:val="28"/>
        </w:rPr>
        <w:t>题目2：</w:t>
      </w:r>
      <w:r>
        <w:rPr>
          <w:rFonts w:ascii="Times New Roman" w:hAnsi="Times New Roman" w:eastAsia="宋体" w:cs="Times New Roman"/>
          <w:b/>
          <w:sz w:val="24"/>
          <w:szCs w:val="24"/>
        </w:rPr>
        <w:t>光纤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目的：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研究光纤的特性，制作一种能够用于精密测量的光纤传感器。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要求：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1）设计一种光纤传感器，实现温度、浓度或振动（选择其中之一即可）的测量，给出设计原理</w:t>
      </w:r>
      <w:r>
        <w:rPr>
          <w:rFonts w:hint="eastAsia" w:ascii="Times New Roman" w:hAnsi="Times New Roman" w:eastAsia="宋体" w:cs="Times New Roman"/>
          <w:sz w:val="24"/>
          <w:szCs w:val="28"/>
        </w:rPr>
        <w:t>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2）制作一个实验装置；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3）结合实验结果，讨论该光纤传感器的主要静态和动态特性指标</w:t>
      </w:r>
      <w:r>
        <w:rPr>
          <w:rFonts w:hint="eastAsia" w:ascii="Times New Roman" w:hAnsi="Times New Roman" w:eastAsia="宋体" w:cs="Times New Roman"/>
          <w:sz w:val="24"/>
          <w:szCs w:val="28"/>
        </w:rPr>
        <w:t>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4）讨论测量精度和不确定度。</w:t>
      </w:r>
    </w:p>
    <w:p>
      <w:pPr>
        <w:autoSpaceDE w:val="false"/>
        <w:autoSpaceDN w:val="false"/>
        <w:adjustRightInd w:val="false"/>
        <w:spacing w:line="360" w:lineRule="auto"/>
        <w:jc w:val="left"/>
        <w:rPr>
          <w:rFonts w:ascii="Times New Roman" w:hAnsi="Times New Roman" w:eastAsia="宋体" w:cs="Times New Roman"/>
          <w:b/>
          <w:sz w:val="24"/>
          <w:szCs w:val="28"/>
        </w:rPr>
      </w:pPr>
      <w:r>
        <w:rPr>
          <w:rFonts w:ascii="Times New Roman" w:hAnsi="Times New Roman" w:eastAsia="宋体" w:cs="Times New Roman"/>
          <w:b/>
          <w:sz w:val="24"/>
          <w:szCs w:val="28"/>
        </w:rPr>
        <w:t>题目3：</w:t>
      </w:r>
      <w:r>
        <w:rPr>
          <w:rFonts w:ascii="Times New Roman" w:hAnsi="Times New Roman" w:eastAsia="宋体" w:cs="Times New Roman"/>
          <w:b/>
          <w:sz w:val="24"/>
          <w:szCs w:val="24"/>
        </w:rPr>
        <w:t>微弱磁场测量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目的：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研究测量微弱磁场的方法和手段，制作一个微弱磁场测量装置。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要求：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1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设计实验方案</w:t>
      </w:r>
      <w:r>
        <w:rPr>
          <w:rFonts w:hint="eastAsia" w:ascii="Times New Roman" w:hAnsi="Times New Roman" w:eastAsia="宋体" w:cs="Times New Roman"/>
          <w:sz w:val="24"/>
          <w:szCs w:val="28"/>
        </w:rPr>
        <w:t>（</w:t>
      </w:r>
      <w:r>
        <w:rPr>
          <w:rFonts w:ascii="Times New Roman" w:hAnsi="Times New Roman" w:eastAsia="宋体" w:cs="Times New Roman"/>
          <w:sz w:val="24"/>
          <w:szCs w:val="28"/>
        </w:rPr>
        <w:t>含原理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2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制作一个实验装置，实现微弱磁场测量；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3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结合实验结果，讨论该方法的适用范围；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4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讨论测量精度和不确定度。</w:t>
      </w:r>
    </w:p>
    <w:p>
      <w:pPr>
        <w:autoSpaceDE w:val="false"/>
        <w:autoSpaceDN w:val="false"/>
        <w:adjustRightInd w:val="false"/>
        <w:spacing w:line="360" w:lineRule="auto"/>
        <w:jc w:val="left"/>
        <w:rPr>
          <w:rFonts w:ascii="Times New Roman" w:hAnsi="Times New Roman" w:eastAsia="宋体" w:cs="Times New Roman"/>
          <w:b/>
          <w:sz w:val="24"/>
          <w:szCs w:val="28"/>
        </w:rPr>
      </w:pPr>
      <w:r>
        <w:rPr>
          <w:rFonts w:ascii="Times New Roman" w:hAnsi="Times New Roman" w:eastAsia="宋体" w:cs="Times New Roman"/>
          <w:b/>
          <w:sz w:val="24"/>
          <w:szCs w:val="28"/>
        </w:rPr>
        <w:t>题目4：</w:t>
      </w:r>
      <w:r>
        <w:rPr>
          <w:rFonts w:ascii="Times New Roman" w:hAnsi="Times New Roman" w:eastAsia="宋体" w:cs="Times New Roman"/>
          <w:b/>
          <w:sz w:val="24"/>
          <w:szCs w:val="24"/>
        </w:rPr>
        <w:t>热力学第二定律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目的：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实现电或机械功率输出的“热机”，在此基础上探究热力学第二定律。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要求：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1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设计实验方案（含原理及物理模型）；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2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制作一个展示热力学第二定律的“热机”，其电或机械输出功率不小于0.5W；装置表面（可触摸到的）温度不高于50℃</w:t>
      </w:r>
      <w:r>
        <w:rPr>
          <w:rFonts w:hint="eastAsia" w:ascii="Times New Roman" w:hAnsi="Times New Roman" w:eastAsia="宋体" w:cs="Times New Roman"/>
          <w:sz w:val="24"/>
          <w:szCs w:val="28"/>
        </w:rPr>
        <w:t>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3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测量出该装置的最大输出功率和输出效率，讨论与卡诺循环的差异以及进一步提高效率的方法；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4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讨论测量精度和不确定度。</w:t>
      </w:r>
    </w:p>
    <w:p>
      <w:pPr>
        <w:autoSpaceDE w:val="false"/>
        <w:autoSpaceDN w:val="false"/>
        <w:adjustRightInd w:val="false"/>
        <w:spacing w:line="360" w:lineRule="auto"/>
        <w:jc w:val="left"/>
        <w:rPr>
          <w:rFonts w:ascii="Times New Roman" w:hAnsi="Times New Roman" w:eastAsia="宋体" w:cs="Times New Roman"/>
          <w:b/>
          <w:sz w:val="24"/>
          <w:szCs w:val="28"/>
        </w:rPr>
      </w:pPr>
      <w:r>
        <w:rPr>
          <w:rFonts w:ascii="Times New Roman" w:hAnsi="Times New Roman" w:eastAsia="宋体" w:cs="Times New Roman"/>
          <w:b/>
          <w:sz w:val="24"/>
          <w:szCs w:val="28"/>
        </w:rPr>
        <w:t>题目5：大学物理教学微视频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目的：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制作一段可用于大学物理理论或实验课程辅助教学的微视频。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要求：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1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教学目标明确、主题突出、内容完整，物理原理正确、物理现象直观明显，原创性强，教学效果好，</w:t>
      </w:r>
      <w:r>
        <w:rPr>
          <w:rFonts w:ascii="Times New Roman" w:hAnsi="Times New Roman" w:eastAsia="宋体" w:cs="Times New Roman"/>
          <w:b/>
          <w:sz w:val="24"/>
          <w:szCs w:val="28"/>
        </w:rPr>
        <w:t>视频长度不超过3分钟</w:t>
      </w:r>
      <w:r>
        <w:rPr>
          <w:rFonts w:ascii="Times New Roman" w:hAnsi="Times New Roman" w:eastAsia="宋体" w:cs="Times New Roman"/>
          <w:sz w:val="24"/>
          <w:szCs w:val="28"/>
        </w:rPr>
        <w:t>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2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视频声音和画面清晰，播放流畅，视频文件大小不超过60M；具体格式要求参见</w:t>
      </w:r>
      <w:r>
        <w:rPr>
          <w:rFonts w:ascii="Times New Roman" w:hAnsi="Times New Roman" w:eastAsia="宋体" w:cs="Times New Roman"/>
          <w:b/>
          <w:sz w:val="24"/>
          <w:szCs w:val="28"/>
        </w:rPr>
        <w:t>《第十届全国大学生物理实验竞赛</w:t>
      </w:r>
      <w:r>
        <w:rPr>
          <w:rFonts w:hint="eastAsia" w:ascii="Times New Roman" w:hAnsi="Times New Roman" w:eastAsia="宋体" w:cs="Times New Roman"/>
          <w:b/>
          <w:sz w:val="24"/>
          <w:szCs w:val="28"/>
        </w:rPr>
        <w:t>（</w:t>
      </w:r>
      <w:r>
        <w:rPr>
          <w:rFonts w:ascii="Times New Roman" w:hAnsi="Times New Roman" w:eastAsia="宋体" w:cs="Times New Roman"/>
          <w:b/>
          <w:sz w:val="24"/>
          <w:szCs w:val="28"/>
        </w:rPr>
        <w:t>创新</w:t>
      </w:r>
      <w:r>
        <w:rPr>
          <w:rFonts w:hint="eastAsia" w:ascii="Times New Roman" w:hAnsi="Times New Roman" w:eastAsia="宋体" w:cs="Times New Roman"/>
          <w:b/>
          <w:sz w:val="24"/>
          <w:szCs w:val="28"/>
        </w:rPr>
        <w:t>）</w:t>
      </w:r>
      <w:r>
        <w:rPr>
          <w:rFonts w:ascii="Times New Roman" w:hAnsi="Times New Roman" w:eastAsia="宋体" w:cs="Times New Roman"/>
          <w:b/>
          <w:sz w:val="24"/>
          <w:szCs w:val="28"/>
        </w:rPr>
        <w:t>科普视频的格式要求》</w:t>
      </w:r>
      <w:r>
        <w:rPr>
          <w:rFonts w:hint="eastAsia" w:ascii="Times New Roman" w:hAnsi="Times New Roman" w:eastAsia="宋体" w:cs="Times New Roman"/>
          <w:sz w:val="24"/>
          <w:szCs w:val="28"/>
        </w:rPr>
        <w:t>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3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大学物理理论课辅助教学微视频（实物或动画演示），主题要求围绕以下知识点</w:t>
      </w:r>
      <w:r>
        <w:rPr>
          <w:rFonts w:ascii="Times New Roman" w:hAnsi="Times New Roman" w:eastAsia="宋体" w:cs="Times New Roman"/>
          <w:kern w:val="0"/>
          <w:sz w:val="24"/>
          <w:szCs w:val="28"/>
        </w:rPr>
        <w:t>：</w:t>
      </w:r>
    </w:p>
    <w:p>
      <w:pPr>
        <w:pStyle w:val="000011"/>
        <w:numPr>
          <w:ilvl w:val="1"/>
          <w:numId w:val="1"/>
        </w:numPr>
        <w:autoSpaceDE w:val="false"/>
        <w:autoSpaceDN w:val="false"/>
        <w:adjustRightInd w:val="false"/>
        <w:spacing w:line="360" w:lineRule="auto"/>
        <w:ind w:firstLineChars="0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快速电子的相对论效应（动量与动能关系）</w:t>
      </w:r>
    </w:p>
    <w:p>
      <w:pPr>
        <w:pStyle w:val="000011"/>
        <w:numPr>
          <w:ilvl w:val="1"/>
          <w:numId w:val="1"/>
        </w:numPr>
        <w:autoSpaceDE w:val="false"/>
        <w:autoSpaceDN w:val="false"/>
        <w:adjustRightInd w:val="false"/>
        <w:spacing w:line="360" w:lineRule="auto"/>
        <w:ind w:firstLineChars="0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双振子（双原子分子振动模式）</w:t>
      </w:r>
    </w:p>
    <w:p>
      <w:pPr>
        <w:pStyle w:val="000011"/>
        <w:numPr>
          <w:ilvl w:val="1"/>
          <w:numId w:val="1"/>
        </w:numPr>
        <w:autoSpaceDE w:val="false"/>
        <w:autoSpaceDN w:val="false"/>
        <w:adjustRightInd w:val="false"/>
        <w:spacing w:line="360" w:lineRule="auto"/>
        <w:ind w:firstLineChars="0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能量的共振转移与共振吸收</w:t>
      </w:r>
    </w:p>
    <w:p>
      <w:pPr>
        <w:pStyle w:val="000011"/>
        <w:numPr>
          <w:ilvl w:val="1"/>
          <w:numId w:val="1"/>
        </w:numPr>
        <w:autoSpaceDE w:val="false"/>
        <w:autoSpaceDN w:val="false"/>
        <w:adjustRightInd w:val="false"/>
        <w:spacing w:line="360" w:lineRule="auto"/>
        <w:ind w:firstLineChars="0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尖端放电</w:t>
      </w:r>
    </w:p>
    <w:p>
      <w:pPr>
        <w:pStyle w:val="000011"/>
        <w:numPr>
          <w:ilvl w:val="1"/>
          <w:numId w:val="1"/>
        </w:numPr>
        <w:autoSpaceDE w:val="false"/>
        <w:autoSpaceDN w:val="false"/>
        <w:adjustRightInd w:val="false"/>
        <w:spacing w:line="360" w:lineRule="auto"/>
        <w:ind w:firstLineChars="0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磁屏蔽（模拟演示）</w:t>
      </w:r>
    </w:p>
    <w:p>
      <w:pPr>
        <w:pStyle w:val="000011"/>
        <w:numPr>
          <w:ilvl w:val="1"/>
          <w:numId w:val="1"/>
        </w:numPr>
        <w:autoSpaceDE w:val="false"/>
        <w:autoSpaceDN w:val="false"/>
        <w:adjustRightInd w:val="false"/>
        <w:spacing w:line="360" w:lineRule="auto"/>
        <w:ind w:firstLineChars="0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惠更斯原理（模拟演示）</w:t>
      </w:r>
    </w:p>
    <w:p>
      <w:pPr>
        <w:pStyle w:val="000011"/>
        <w:numPr>
          <w:ilvl w:val="1"/>
          <w:numId w:val="1"/>
        </w:numPr>
        <w:autoSpaceDE w:val="false"/>
        <w:autoSpaceDN w:val="false"/>
        <w:adjustRightInd w:val="false"/>
        <w:spacing w:line="360" w:lineRule="auto"/>
        <w:ind w:firstLineChars="0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近平衡态中的输运现象与宏观规律</w:t>
      </w:r>
    </w:p>
    <w:p>
      <w:pPr>
        <w:pStyle w:val="000011"/>
        <w:numPr>
          <w:ilvl w:val="1"/>
          <w:numId w:val="1"/>
        </w:numPr>
        <w:autoSpaceDE w:val="false"/>
        <w:autoSpaceDN w:val="false"/>
        <w:adjustRightInd w:val="false"/>
        <w:spacing w:line="360" w:lineRule="auto"/>
        <w:ind w:firstLineChars="0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电磁感应发射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4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大学物理实验课辅助教学微视频，要求</w:t>
      </w:r>
      <w:r>
        <w:rPr>
          <w:rFonts w:ascii="Times New Roman" w:hAnsi="Times New Roman" w:eastAsia="宋体" w:cs="Times New Roman"/>
          <w:b/>
          <w:sz w:val="24"/>
          <w:szCs w:val="28"/>
        </w:rPr>
        <w:t>采用动画演示实验装置的调节原</w:t>
      </w:r>
      <w:r>
        <w:rPr>
          <w:rFonts w:hint="eastAsia" w:ascii="Times New Roman" w:hAnsi="Times New Roman" w:eastAsia="宋体" w:cs="Times New Roman"/>
          <w:b/>
          <w:sz w:val="24"/>
          <w:szCs w:val="28"/>
        </w:rPr>
        <w:t>理</w:t>
      </w:r>
      <w:r>
        <w:rPr>
          <w:rFonts w:ascii="Times New Roman" w:hAnsi="Times New Roman" w:eastAsia="宋体" w:cs="Times New Roman"/>
          <w:b/>
          <w:sz w:val="24"/>
          <w:szCs w:val="28"/>
        </w:rPr>
        <w:t>与调节方法</w:t>
      </w:r>
      <w:r>
        <w:rPr>
          <w:rFonts w:ascii="Times New Roman" w:hAnsi="Times New Roman" w:eastAsia="宋体" w:cs="Times New Roman"/>
          <w:sz w:val="24"/>
          <w:szCs w:val="28"/>
        </w:rPr>
        <w:t>，主题要求围绕以下实验项目</w:t>
      </w:r>
      <w:r>
        <w:rPr>
          <w:rFonts w:ascii="Times New Roman" w:hAnsi="Times New Roman" w:eastAsia="宋体" w:cs="Times New Roman"/>
          <w:kern w:val="0"/>
          <w:sz w:val="24"/>
          <w:szCs w:val="28"/>
        </w:rPr>
        <w:t>：</w:t>
      </w:r>
    </w:p>
    <w:p>
      <w:pPr>
        <w:pStyle w:val="000011"/>
        <w:numPr>
          <w:ilvl w:val="0"/>
          <w:numId w:val="2"/>
        </w:numPr>
        <w:autoSpaceDE w:val="false"/>
        <w:autoSpaceDN w:val="false"/>
        <w:adjustRightInd w:val="false"/>
        <w:spacing w:line="360" w:lineRule="auto"/>
        <w:ind w:firstLineChars="0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迈克尔逊干涉仪实验</w:t>
      </w:r>
    </w:p>
    <w:p>
      <w:pPr>
        <w:pStyle w:val="000011"/>
        <w:numPr>
          <w:ilvl w:val="0"/>
          <w:numId w:val="2"/>
        </w:numPr>
        <w:autoSpaceDE w:val="false"/>
        <w:autoSpaceDN w:val="false"/>
        <w:adjustRightInd w:val="false"/>
        <w:spacing w:line="360" w:lineRule="auto"/>
        <w:ind w:firstLineChars="0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弗兰克-赫兹实验</w:t>
      </w:r>
    </w:p>
    <w:p>
      <w:pPr>
        <w:pStyle w:val="000011"/>
        <w:numPr>
          <w:ilvl w:val="0"/>
          <w:numId w:val="2"/>
        </w:numPr>
        <w:autoSpaceDE w:val="false"/>
        <w:autoSpaceDN w:val="false"/>
        <w:adjustRightInd w:val="false"/>
        <w:spacing w:line="360" w:lineRule="auto"/>
        <w:ind w:firstLineChars="0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塞曼效应实验</w:t>
      </w:r>
    </w:p>
    <w:p>
      <w:pPr>
        <w:pStyle w:val="000011"/>
        <w:numPr>
          <w:ilvl w:val="0"/>
          <w:numId w:val="2"/>
        </w:numPr>
        <w:autoSpaceDE w:val="false"/>
        <w:autoSpaceDN w:val="false"/>
        <w:adjustRightInd w:val="false"/>
        <w:spacing w:line="360" w:lineRule="auto"/>
        <w:ind w:firstLineChars="0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分光仪实验</w:t>
      </w:r>
    </w:p>
    <w:p>
      <w:pPr>
        <w:pStyle w:val="000011"/>
        <w:numPr>
          <w:ilvl w:val="0"/>
          <w:numId w:val="2"/>
        </w:numPr>
        <w:autoSpaceDE w:val="false"/>
        <w:autoSpaceDN w:val="false"/>
        <w:adjustRightInd w:val="false"/>
        <w:spacing w:line="360" w:lineRule="auto"/>
        <w:ind w:firstLineChars="0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全息干涉法测量微小位移实验</w:t>
      </w:r>
    </w:p>
    <w:p>
      <w:pPr>
        <w:pStyle w:val="000011"/>
        <w:numPr>
          <w:ilvl w:val="0"/>
          <w:numId w:val="2"/>
        </w:numPr>
        <w:autoSpaceDE w:val="false"/>
        <w:autoSpaceDN w:val="false"/>
        <w:adjustRightInd w:val="false"/>
        <w:spacing w:line="360" w:lineRule="auto"/>
        <w:ind w:firstLineChars="0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激光原理实验</w:t>
      </w:r>
    </w:p>
    <w:p>
      <w:pPr>
        <w:autoSpaceDE w:val="false"/>
        <w:autoSpaceDN w:val="false"/>
        <w:adjustRightInd w:val="false"/>
        <w:spacing w:line="360" w:lineRule="auto"/>
        <w:jc w:val="left"/>
        <w:rPr>
          <w:rFonts w:ascii="Times New Roman" w:hAnsi="Times New Roman" w:eastAsia="宋体" w:cs="Times New Roman"/>
          <w:b/>
          <w:sz w:val="24"/>
          <w:szCs w:val="28"/>
        </w:rPr>
      </w:pPr>
      <w:r>
        <w:rPr>
          <w:rFonts w:ascii="Times New Roman" w:hAnsi="Times New Roman" w:eastAsia="宋体" w:cs="Times New Roman"/>
          <w:b/>
          <w:sz w:val="24"/>
          <w:szCs w:val="28"/>
        </w:rPr>
        <w:t>二、考核方式（规范）</w:t>
      </w:r>
    </w:p>
    <w:p>
      <w:pPr>
        <w:autoSpaceDE w:val="false"/>
        <w:autoSpaceDN w:val="false"/>
        <w:adjustRightInd w:val="false"/>
        <w:spacing w:line="360" w:lineRule="auto"/>
        <w:jc w:val="left"/>
        <w:rPr>
          <w:rFonts w:ascii="Times New Roman" w:hAnsi="Times New Roman" w:eastAsia="宋体" w:cs="Times New Roman"/>
          <w:b/>
          <w:sz w:val="24"/>
          <w:szCs w:val="28"/>
        </w:rPr>
      </w:pPr>
      <w:r>
        <w:rPr>
          <w:rFonts w:ascii="Times New Roman" w:hAnsi="Times New Roman" w:eastAsia="宋体" w:cs="Times New Roman"/>
          <w:b/>
          <w:sz w:val="24"/>
          <w:szCs w:val="28"/>
        </w:rPr>
        <w:t>（一）题目1-4考核方式（规范）</w:t>
      </w:r>
    </w:p>
    <w:p>
      <w:pPr>
        <w:autoSpaceDE w:val="false"/>
        <w:autoSpaceDN w:val="false"/>
        <w:adjustRightInd w:val="false"/>
        <w:spacing w:line="360" w:lineRule="auto"/>
        <w:jc w:val="left"/>
        <w:rPr>
          <w:rFonts w:ascii="Times New Roman" w:hAnsi="Times New Roman" w:eastAsia="宋体" w:cs="Times New Roman"/>
          <w:b/>
          <w:sz w:val="24"/>
          <w:szCs w:val="28"/>
        </w:rPr>
      </w:pPr>
      <w:r>
        <w:rPr>
          <w:rFonts w:ascii="Times New Roman" w:hAnsi="Times New Roman" w:eastAsia="宋体" w:cs="Times New Roman"/>
          <w:b/>
          <w:sz w:val="24"/>
          <w:szCs w:val="28"/>
        </w:rPr>
        <w:t>1、文档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含研究报告、PPT和介绍视频等，主要包括以下内容：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1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描述对题意的理解，目标定位；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2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实验原理和设计方案</w:t>
      </w:r>
      <w:r>
        <w:rPr>
          <w:rFonts w:hint="eastAsia" w:ascii="Times New Roman" w:hAnsi="Times New Roman" w:eastAsia="宋体" w:cs="Times New Roman"/>
          <w:sz w:val="24"/>
          <w:szCs w:val="28"/>
        </w:rPr>
        <w:t>（</w:t>
      </w:r>
      <w:r>
        <w:rPr>
          <w:rFonts w:ascii="Times New Roman" w:hAnsi="Times New Roman" w:eastAsia="宋体" w:cs="Times New Roman"/>
          <w:sz w:val="24"/>
          <w:szCs w:val="28"/>
        </w:rPr>
        <w:t>理论和实验模型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3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装置的设计</w:t>
      </w:r>
      <w:r>
        <w:rPr>
          <w:rFonts w:hint="eastAsia" w:ascii="Times New Roman" w:hAnsi="Times New Roman" w:eastAsia="宋体" w:cs="Times New Roman"/>
          <w:sz w:val="24"/>
          <w:szCs w:val="28"/>
        </w:rPr>
        <w:t>（</w:t>
      </w:r>
      <w:r>
        <w:rPr>
          <w:rFonts w:ascii="Times New Roman" w:hAnsi="Times New Roman" w:eastAsia="宋体" w:cs="Times New Roman"/>
          <w:sz w:val="24"/>
          <w:szCs w:val="28"/>
        </w:rPr>
        <w:t>含系统误差分析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4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装置的实现；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5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实验数据测量与分析；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6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性能指标</w:t>
      </w:r>
      <w:r>
        <w:rPr>
          <w:rFonts w:hint="eastAsia" w:ascii="Times New Roman" w:hAnsi="Times New Roman" w:eastAsia="宋体" w:cs="Times New Roman"/>
          <w:sz w:val="24"/>
          <w:szCs w:val="28"/>
        </w:rPr>
        <w:t>（</w:t>
      </w:r>
      <w:r>
        <w:rPr>
          <w:rFonts w:ascii="Times New Roman" w:hAnsi="Times New Roman" w:eastAsia="宋体" w:cs="Times New Roman"/>
          <w:sz w:val="24"/>
          <w:szCs w:val="28"/>
        </w:rPr>
        <w:t>包括测量范围、精确度、响应时间等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7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创新点；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8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结论与展望；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9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参考文献；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10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研究报告、PPT和视频等材料中不可出现校名、指导教师和学生信息等，不满足此要求的作品，将酌情扣除5-10分。</w:t>
      </w:r>
    </w:p>
    <w:p>
      <w:pPr>
        <w:autoSpaceDE w:val="false"/>
        <w:autoSpaceDN w:val="false"/>
        <w:adjustRightInd w:val="false"/>
        <w:spacing w:line="360" w:lineRule="auto"/>
        <w:jc w:val="left"/>
        <w:rPr>
          <w:rFonts w:ascii="Times New Roman" w:hAnsi="Times New Roman" w:eastAsia="宋体" w:cs="Times New Roman"/>
          <w:b/>
          <w:sz w:val="24"/>
          <w:szCs w:val="28"/>
        </w:rPr>
      </w:pPr>
      <w:r>
        <w:rPr>
          <w:rFonts w:ascii="Times New Roman" w:hAnsi="Times New Roman" w:eastAsia="宋体" w:cs="Times New Roman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2、</w:t>
      </w:r>
      <w:r>
        <w:rPr>
          <w:rFonts w:ascii="Times New Roman" w:hAnsi="Times New Roman" w:eastAsia="宋体" w:cs="Times New Roman"/>
          <w:b/>
          <w:sz w:val="24"/>
          <w:szCs w:val="28"/>
        </w:rPr>
        <w:t>实物装置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1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规格：尺寸、重量；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2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成本；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3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使用条件及配套要求。</w:t>
      </w:r>
    </w:p>
    <w:p>
      <w:pPr>
        <w:autoSpaceDE w:val="false"/>
        <w:autoSpaceDN w:val="false"/>
        <w:adjustRightInd w:val="false"/>
        <w:spacing w:line="360" w:lineRule="auto"/>
        <w:jc w:val="left"/>
        <w:rPr>
          <w:rFonts w:ascii="Times New Roman" w:hAnsi="Times New Roman" w:eastAsia="宋体" w:cs="Times New Roman"/>
          <w:b/>
          <w:sz w:val="24"/>
          <w:szCs w:val="28"/>
        </w:rPr>
      </w:pPr>
      <w:r>
        <w:rPr>
          <w:rFonts w:ascii="Times New Roman" w:hAnsi="Times New Roman" w:eastAsia="宋体" w:cs="Times New Roman"/>
          <w:b/>
          <w:sz w:val="24"/>
          <w:szCs w:val="28"/>
        </w:rPr>
        <w:t>（二）题目5考核方式（规范）</w:t>
      </w:r>
    </w:p>
    <w:p>
      <w:pPr>
        <w:autoSpaceDE w:val="false"/>
        <w:autoSpaceDN w:val="false"/>
        <w:adjustRightInd w:val="false"/>
        <w:spacing w:line="360" w:lineRule="auto"/>
        <w:jc w:val="left"/>
        <w:rPr>
          <w:rFonts w:ascii="Times New Roman" w:hAnsi="Times New Roman" w:eastAsia="宋体" w:cs="Times New Roman"/>
          <w:b/>
          <w:sz w:val="24"/>
          <w:szCs w:val="28"/>
        </w:rPr>
      </w:pPr>
      <w:r>
        <w:rPr>
          <w:rFonts w:ascii="Times New Roman" w:hAnsi="Times New Roman" w:eastAsia="宋体" w:cs="Times New Roman"/>
          <w:b/>
          <w:sz w:val="24"/>
          <w:szCs w:val="28"/>
        </w:rPr>
        <w:t>1、文档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含视频、研究报告或PPT等，主要包括以下内容：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1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描述对题意的理解，目标定位；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2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实验原理和设计方案</w:t>
      </w:r>
      <w:r>
        <w:rPr>
          <w:rFonts w:hint="eastAsia" w:ascii="Times New Roman" w:hAnsi="Times New Roman" w:eastAsia="宋体" w:cs="Times New Roman"/>
          <w:sz w:val="24"/>
          <w:szCs w:val="28"/>
        </w:rPr>
        <w:t>（</w:t>
      </w:r>
      <w:r>
        <w:rPr>
          <w:rFonts w:ascii="Times New Roman" w:hAnsi="Times New Roman" w:eastAsia="宋体" w:cs="Times New Roman"/>
          <w:sz w:val="24"/>
          <w:szCs w:val="28"/>
        </w:rPr>
        <w:t>理论和实验模型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3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视频的设计与实现；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4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实验数据测量与分析（可选）；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5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结论和创新点；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6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参考资料；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7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研究报告、PPT和视频等材料中不可出现校名、指导教师和学生信息等，不满足此要求的作品，将酌情扣除5-10分。</w:t>
      </w:r>
    </w:p>
    <w:p>
      <w:pPr>
        <w:autoSpaceDE w:val="false"/>
        <w:autoSpaceDN w:val="false"/>
        <w:adjustRightInd w:val="false"/>
        <w:spacing w:line="360" w:lineRule="auto"/>
        <w:jc w:val="left"/>
        <w:rPr>
          <w:rFonts w:ascii="Times New Roman" w:hAnsi="Times New Roman" w:eastAsia="宋体" w:cs="Times New Roman"/>
          <w:b/>
          <w:sz w:val="24"/>
          <w:szCs w:val="28"/>
        </w:rPr>
      </w:pPr>
      <w:r>
        <w:rPr>
          <w:rFonts w:ascii="Times New Roman" w:hAnsi="Times New Roman" w:eastAsia="宋体" w:cs="Times New Roman"/>
          <w:b/>
          <w:sz w:val="24"/>
          <w:szCs w:val="28"/>
        </w:rPr>
        <w:t>2、视频格式要求</w:t>
      </w:r>
    </w:p>
    <w:p>
      <w:pPr>
        <w:autoSpaceDE w:val="false"/>
        <w:autoSpaceDN w:val="false"/>
        <w:adjustRightInd w:val="false"/>
        <w:spacing w:line="360" w:lineRule="auto"/>
        <w:ind w:firstLine="424" w:firstLineChars="177"/>
        <w:jc w:val="left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见《第十届全国大学生物理实验竞赛</w:t>
      </w:r>
      <w:r>
        <w:rPr>
          <w:rFonts w:hint="eastAsia" w:ascii="Times New Roman" w:hAnsi="Times New Roman" w:eastAsia="宋体" w:cs="Times New Roman"/>
          <w:sz w:val="24"/>
          <w:szCs w:val="28"/>
        </w:rPr>
        <w:t>（</w:t>
      </w:r>
      <w:r>
        <w:rPr>
          <w:rFonts w:ascii="Times New Roman" w:hAnsi="Times New Roman" w:eastAsia="宋体" w:cs="Times New Roman"/>
          <w:sz w:val="24"/>
          <w:szCs w:val="28"/>
        </w:rPr>
        <w:t>创新</w:t>
      </w:r>
      <w:r>
        <w:rPr>
          <w:rFonts w:hint="eastAsia" w:ascii="Times New Roman" w:hAnsi="Times New Roman" w:eastAsia="宋体" w:cs="Times New Roman"/>
          <w:sz w:val="24"/>
          <w:szCs w:val="28"/>
        </w:rPr>
        <w:t>）</w:t>
      </w:r>
      <w:r>
        <w:rPr>
          <w:rFonts w:ascii="Times New Roman" w:hAnsi="Times New Roman" w:eastAsia="宋体" w:cs="Times New Roman"/>
          <w:sz w:val="24"/>
          <w:szCs w:val="28"/>
        </w:rPr>
        <w:t>科普视频的格式要求》</w:t>
      </w:r>
    </w:p>
    <w:p>
      <w:pPr>
        <w:pStyle w:val="000012"/>
        <w:kinsoku/>
        <w:ind w:left="210" w:right="210" w:firstLine="556"/>
        <w:jc w:val="right"/>
        <w:rPr>
          <w:rFonts w:ascii="Times New Roman" w:hAnsi="Times New Roman" w:cs="Times New Roman"/>
          <w:b w:val="false"/>
          <w:spacing w:val="-1"/>
          <w:sz w:val="24"/>
        </w:rPr>
      </w:pPr>
      <w:r>
        <w:rPr>
          <w:rFonts w:hint="eastAsia" w:ascii="Times New Roman" w:hAnsi="Times New Roman" w:cs="Times New Roman"/>
          <w:b w:val="false"/>
          <w:spacing w:val="-1"/>
          <w:sz w:val="24"/>
        </w:rPr>
        <w:t xml:space="preserve"> </w:t>
      </w:r>
      <w:r>
        <w:rPr>
          <w:rFonts w:ascii="Times New Roman" w:hAnsi="Times New Roman" w:cs="Times New Roman"/>
          <w:b w:val="false"/>
          <w:spacing w:val="-1"/>
          <w:sz w:val="24"/>
        </w:rPr>
        <w:t xml:space="preserve"> 第十届全国大学生物理实验竞赛（创新）组织委员会</w:t>
      </w:r>
    </w:p>
    <w:p>
      <w:pPr>
        <w:pStyle w:val="000012"/>
        <w:kinsoku/>
        <w:ind w:left="210" w:right="210" w:firstLine="556"/>
        <w:jc w:val="right"/>
        <w:rPr>
          <w:rFonts w:ascii="Times New Roman" w:hAnsi="Times New Roman" w:cs="Times New Roman"/>
          <w:b w:val="false"/>
          <w:spacing w:val="-1"/>
          <w:sz w:val="24"/>
        </w:rPr>
      </w:pPr>
      <w:r>
        <w:rPr>
          <w:rFonts w:ascii="Times New Roman" w:hAnsi="Times New Roman" w:cs="Times New Roman"/>
          <w:b w:val="false"/>
          <w:spacing w:val="-1"/>
          <w:sz w:val="24"/>
        </w:rPr>
        <w:t>2024年1月8日</w:t>
      </w:r>
    </w:p>
    <w:bookmarkStart w:id="1" w:name="_GoBack"/>
    <w:bookmarkEnd w:id="1"/>
    <w:p>
      <w:pPr>
        <w:widowControl/>
        <w:jc w:val="left"/>
        <w:rPr>
          <w:rFonts w:ascii="Times New Roman" w:hAnsi="Times New Roman" w:eastAsia="宋体" w:cs="Times New Roman"/>
          <w:snapToGrid w:val="false"/>
          <w:spacing w:val="9"/>
          <w:kern w:val="0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1" w:characterSet="ISO-8859-1"/>
    <w:family w:val="swiss"/>
    <w:pitch w:val="default"/>
    <w:sig w:usb0="E0002AFF" w:usb1="C0007843" w:usb2="00000009" w:usb3="00000000" w:csb0="400001FF" w:csb1="FFFF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TimesNewRomanPS-BoldMT">
    <w:altName w:val="等线"/>
    <w:panose1 w:val="00000000000000000000"/>
    <w:charset w:val="86" w:characterSet="ISO-8859-1"/>
    <w:family w:val="auto"/>
    <w:pitch w:val="default"/>
    <w:sig w:usb0="00000000" w:usb1="00000000" w:usb2="00000010" w:usb3="00000000" w:csb0="00040000" w:csb1="00000000"/>
  </w:font>
  <w:font w:name="Courier New">
    <w:panose1 w:val="02070309020205020404"/>
    <w:charset w:val="01" w:characterSet="ISO-8859-1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 w:characterSet="ISO-8859-1"/>
    <w:family w:val="swiss"/>
    <w:pitch w:val="default"/>
    <w:sig w:usb0="E00002FF" w:usb1="4000ACFF" w:usb2="00000001" w:usb3="00000000" w:csb0="2000019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等线 Light">
    <w:altName w:val="宋体"/>
    <w:panose1 w:val="02010600030101010101"/>
    <w:charset w:val="86" w:characterSet="ISO-8859-1"/>
    <w:family w:val="auto"/>
    <w:pitch w:val="default"/>
    <w:sig w:usb0="00000000" w:usb1="00000000" w:usb2="00000016" w:usb3="00000000" w:csb0="0004000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TimesNewRomanPSMT">
    <w:altName w:val="等线"/>
    <w:panose1 w:val="00000000000000000000"/>
    <w:charset w:val="86" w:characterSet="ISO-8859-1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="http://schemas.openxmlformats.org/wordprocessingml/2006/main">
  <w:abstractNum w:abstractNumId="1">
    <w:nsid w:val="56F07BA5"/>
    <w:multiLevelType w:val="multilevel"/>
    <w:tmpl w:val="56F07BA5"/>
    <w:lvl w:ilvl="1" w:tentative="false">
      <w:start w:val="1"/>
      <w:numFmt w:val="lowerLetter"/>
      <w:lvlText w:val="%2)"/>
      <w:lvlJc w:val="left"/>
      <w:pPr>
        <w:ind w:left="1685" w:hanging="420"/>
      </w:pPr>
    </w:lvl>
    <w:lvl w:ilvl="0" w:tentative="false">
      <w:start w:val="1"/>
      <w:numFmt w:val="decimal"/>
      <w:lvlText w:val="[%1]"/>
      <w:lvlJc w:val="left"/>
      <w:pPr>
        <w:ind w:left="1265" w:hanging="420"/>
      </w:pPr>
      <w:rPr>
        <w:rFonts w:hint="eastAsia"/>
      </w:rPr>
    </w:lvl>
    <w:lvl w:ilvl="5" w:tentative="false">
      <w:start w:val="1"/>
      <w:numFmt w:val="lowerRoman"/>
      <w:lvlText w:val="%6."/>
      <w:lvlJc w:val="right"/>
      <w:pPr>
        <w:ind w:left="3365" w:hanging="420"/>
      </w:pPr>
    </w:lvl>
    <w:lvl w:ilvl="3" w:tentative="false">
      <w:start w:val="1"/>
      <w:numFmt w:val="decimal"/>
      <w:lvlText w:val="%4."/>
      <w:lvlJc w:val="left"/>
      <w:pPr>
        <w:ind w:left="2525" w:hanging="420"/>
      </w:pPr>
    </w:lvl>
    <w:lvl w:ilvl="6" w:tentative="false">
      <w:start w:val="1"/>
      <w:numFmt w:val="decimal"/>
      <w:lvlText w:val="%7."/>
      <w:lvlJc w:val="left"/>
      <w:pPr>
        <w:ind w:left="3785" w:hanging="420"/>
      </w:pPr>
    </w:lvl>
    <w:lvl w:ilvl="2" w:tentative="false">
      <w:start w:val="1"/>
      <w:numFmt w:val="lowerRoman"/>
      <w:lvlText w:val="%3."/>
      <w:lvlJc w:val="right"/>
      <w:pPr>
        <w:ind w:left="2105" w:hanging="420"/>
      </w:pPr>
    </w:lvl>
    <w:lvl w:ilvl="4" w:tentative="false">
      <w:start w:val="1"/>
      <w:numFmt w:val="lowerLetter"/>
      <w:lvlText w:val="%5)"/>
      <w:lvlJc w:val="left"/>
      <w:pPr>
        <w:ind w:left="2945" w:hanging="420"/>
      </w:pPr>
    </w:lvl>
    <w:lvl w:ilvl="8" w:tentative="false">
      <w:start w:val="1"/>
      <w:numFmt w:val="lowerRoman"/>
      <w:lvlText w:val="%9."/>
      <w:lvlJc w:val="right"/>
      <w:pPr>
        <w:ind w:left="4625" w:hanging="420"/>
      </w:pPr>
    </w:lvl>
    <w:lvl w:ilvl="7" w:tentative="false">
      <w:start w:val="1"/>
      <w:numFmt w:val="lowerLetter"/>
      <w:lvlText w:val="%8)"/>
      <w:lvlJc w:val="left"/>
      <w:pPr>
        <w:ind w:left="4205" w:hanging="420"/>
      </w:pPr>
    </w:lvl>
  </w:abstractNum>
  <w:abstractNum w:abstractNumId="2">
    <w:nsid w:val="037B2D9F"/>
    <w:multiLevelType w:val="multilevel"/>
    <w:tmpl w:val="037B2D9F"/>
    <w:lvl w:ilvl="1" w:tentative="false">
      <w:start w:val="1"/>
      <w:numFmt w:val="decimal"/>
      <w:lvlText w:val="[%2]"/>
      <w:lvlJc w:val="left"/>
      <w:pPr>
        <w:ind w:left="1265" w:hanging="420"/>
      </w:pPr>
      <w:rPr>
        <w:rFonts w:hint="eastAsia"/>
      </w:rPr>
    </w:lvl>
    <w:lvl w:ilvl="0" w:tentative="false">
      <w:start w:val="1"/>
      <w:numFmt w:val="decimal"/>
      <w:lvlText w:val="[%1]"/>
      <w:lvlJc w:val="left"/>
      <w:pPr>
        <w:ind w:left="845" w:hanging="420"/>
      </w:pPr>
      <w:rPr>
        <w:rFonts w:hint="eastAsia"/>
      </w:rPr>
    </w:lvl>
    <w:lvl w:ilvl="4" w:tentative="false">
      <w:start w:val="1"/>
      <w:numFmt w:val="lowerLetter"/>
      <w:lvlText w:val="%5)"/>
      <w:lvlJc w:val="left"/>
      <w:pPr>
        <w:ind w:left="2525" w:hanging="420"/>
      </w:pPr>
    </w:lvl>
    <w:lvl w:ilvl="5" w:tentative="false">
      <w:start w:val="1"/>
      <w:numFmt w:val="lowerRoman"/>
      <w:lvlText w:val="%6."/>
      <w:lvlJc w:val="right"/>
      <w:pPr>
        <w:ind w:left="2945" w:hanging="420"/>
      </w:pPr>
    </w:lvl>
    <w:lvl w:ilvl="2" w:tentative="false">
      <w:start w:val="1"/>
      <w:numFmt w:val="lowerRoman"/>
      <w:lvlText w:val="%3."/>
      <w:lvlJc w:val="right"/>
      <w:pPr>
        <w:ind w:left="1685" w:hanging="420"/>
      </w:pPr>
    </w:lvl>
    <w:lvl w:ilvl="6" w:tentative="false">
      <w:start w:val="1"/>
      <w:numFmt w:val="decimal"/>
      <w:lvlText w:val="%7."/>
      <w:lvlJc w:val="left"/>
      <w:pPr>
        <w:ind w:left="3365" w:hanging="420"/>
      </w:pPr>
    </w:lvl>
    <w:lvl w:ilvl="3" w:tentative="false">
      <w:start w:val="1"/>
      <w:numFmt w:val="decimal"/>
      <w:lvlText w:val="%4."/>
      <w:lvlJc w:val="left"/>
      <w:pPr>
        <w:ind w:left="2105" w:hanging="420"/>
      </w:pPr>
    </w:lvl>
    <w:lvl w:ilvl="7" w:tentative="false">
      <w:start w:val="1"/>
      <w:numFmt w:val="lowerLetter"/>
      <w:lvlText w:val="%8)"/>
      <w:lvlJc w:val="left"/>
      <w:pPr>
        <w:ind w:left="3785" w:hanging="420"/>
      </w:pPr>
    </w:lvl>
    <w:lvl w:ilvl="8" w:tentative="false">
      <w:start w:val="1"/>
      <w:numFmt w:val="lowerRoman"/>
      <w:lvlText w:val="%9."/>
      <w:lvlJc w:val="right"/>
      <w:pPr>
        <w:ind w:left="4205" w:hanging="420"/>
      </w:pPr>
    </w:lvl>
  </w:abstractNum>
  <w:num w:numId="2">
    <w:abstractNumId w:val="1"/>
  </w:num>
  <w:num w:numId="1">
    <w:abstractNumId w:val="2"/>
  </w:num>
</w:numbering>
</file>

<file path=word/settings.xml><?xml version="1.0" encoding="utf-8"?>
<w:settings xmlns:w="http://schemas.openxmlformats.org/wordprocessingml/2006/main">
  <w:zoom w:percent="144"/>
  <w:bordersDoNotSurroundHeader/>
  <w:bordersDoNotSurroundFooter/>
  <w:documentProtection w:enforcement="false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compatibilityMode" w:uri="http://schemas.microsoft.com/office/word" w:val="15"/>
    <w:compatSetting w:name="overrideTableStyleFontSizeAndJustification" w:uri="http://schemas.microsoft.com/office/word" w:val="1"/>
    <w:compatSetting w:name="differentiateMultirowTableHeaders" w:uri="http://schemas.microsoft.com/office/word" w:val="1"/>
  </w:compat>
  <w:docVars>
    <w:docVar w:name="commondata" w:val="eyJoZGlkIjoiOTE2ZTBmYTkyYmEwM2E2YTc2YzgyMzQ1YjliMWQ4M2MifQ=="/>
  </w:docVars>
  <w:rsids>
    <w:rsidRoot w:val="00947544"/>
    <w:rsid w:val="00057D2C"/>
    <w:rsid w:val="00065482"/>
    <w:rsid w:val="00072333"/>
    <w:rsid w:val="000831B8"/>
    <w:rsid w:val="000A7B34"/>
    <w:rsid w:val="001245A5"/>
    <w:rsid w:val="0014740A"/>
    <w:rsid w:val="001476F1"/>
    <w:rsid w:val="00166BEF"/>
    <w:rsid w:val="00167837"/>
    <w:rsid w:val="001767DC"/>
    <w:rsid w:val="001827E5"/>
    <w:rsid w:val="001E501C"/>
    <w:rsid w:val="00216E10"/>
    <w:rsid w:val="00263561"/>
    <w:rsid w:val="00265ED3"/>
    <w:rsid w:val="00275746"/>
    <w:rsid w:val="00292009"/>
    <w:rsid w:val="002C2F45"/>
    <w:rsid w:val="002C5EBC"/>
    <w:rsid w:val="002D4AB2"/>
    <w:rsid w:val="003119CE"/>
    <w:rsid w:val="00326D18"/>
    <w:rsid w:val="003B1B9D"/>
    <w:rsid w:val="003E7D48"/>
    <w:rsid w:val="00507039"/>
    <w:rsid w:val="0052200B"/>
    <w:rsid w:val="00597F27"/>
    <w:rsid w:val="005A3925"/>
    <w:rsid w:val="006700DC"/>
    <w:rsid w:val="006724EC"/>
    <w:rsid w:val="00693D88"/>
    <w:rsid w:val="006A23C4"/>
    <w:rsid w:val="006A4EDB"/>
    <w:rsid w:val="006A6BBE"/>
    <w:rsid w:val="006B32F4"/>
    <w:rsid w:val="00716613"/>
    <w:rsid w:val="007243EA"/>
    <w:rsid w:val="007D67E7"/>
    <w:rsid w:val="008214F8"/>
    <w:rsid w:val="00840A9C"/>
    <w:rsid w:val="008659A0"/>
    <w:rsid w:val="00881BD5"/>
    <w:rsid w:val="008B53E9"/>
    <w:rsid w:val="008C0F72"/>
    <w:rsid w:val="00930C6D"/>
    <w:rsid w:val="00947544"/>
    <w:rsid w:val="00971A80"/>
    <w:rsid w:val="009B47B7"/>
    <w:rsid w:val="009B5921"/>
    <w:rsid w:val="009D11D5"/>
    <w:rsid w:val="009D797A"/>
    <w:rsid w:val="009E0626"/>
    <w:rsid w:val="00A27E26"/>
    <w:rsid w:val="00A472C0"/>
    <w:rsid w:val="00A52F11"/>
    <w:rsid w:val="00A745B0"/>
    <w:rsid w:val="00AA17EE"/>
    <w:rsid w:val="00AC68F1"/>
    <w:rsid w:val="00AD4686"/>
    <w:rsid w:val="00AE26E7"/>
    <w:rsid w:val="00B11C0D"/>
    <w:rsid w:val="00B12DCB"/>
    <w:rsid w:val="00B31B1E"/>
    <w:rsid w:val="00BA1864"/>
    <w:rsid w:val="00BB2580"/>
    <w:rsid w:val="00C1485C"/>
    <w:rsid w:val="00CB038F"/>
    <w:rsid w:val="00CE424F"/>
    <w:rsid w:val="00D10BF8"/>
    <w:rsid w:val="00DB1C94"/>
    <w:rsid w:val="00DF5B6A"/>
    <w:rsid w:val="00E5503B"/>
    <w:rsid w:val="00E6338E"/>
    <w:rsid w:val="00E94F5B"/>
    <w:rsid w:val="00F31CC0"/>
    <w:rsid w:val="00F32B70"/>
    <w:rsid w:val="00F73B02"/>
    <w:rsid w:val="00FB093B"/>
    <w:rsid w:val="00FC2C30"/>
    <w:rsid w:val="313A1850"/>
    <w:rsid w:val="372474D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>
      <w:pPr/>
    </w:pPrDefault>
  </w:docDefaults>
  <w:latentStyles w:defLockedState="false" w:defUIPriority="99" w:defSemiHidden="true" w:defUnhideWhenUsed="true" w:defQFormat="false" w:count="260">
    <w:lsdException w:name="Medium Grid 2 Accent 6" w:uiPriority="68" w:semiHidden="false" w:unhideWhenUsed="false"/>
    <w:lsdException w:name="Medium Grid 2 Accent 5" w:uiPriority="68" w:semiHidden="false" w:unhideWhenUsed="false"/>
    <w:lsdException w:name="table of authorities" w:uiPriority="99"/>
    <w:lsdException w:name="Medium Grid 2 Accent 3" w:uiPriority="68" w:semiHidden="false" w:unhideWhenUsed="false"/>
    <w:lsdException w:name="Table Colorful 1" w:uiPriority="99"/>
    <w:lsdException w:name="Block Text" w:uiPriority="99"/>
    <w:lsdException w:name="line number" w:uiPriority="99"/>
    <w:lsdException w:name="E-mail Signature" w:uiPriority="99"/>
    <w:lsdException w:name="macro" w:uiPriority="99"/>
    <w:lsdException w:name="Table Subtle 2" w:uiPriority="99"/>
    <w:lsdException w:name="annotation subject" w:uiPriority="99"/>
    <w:lsdException w:name="Medium Grid 3 Accent 5" w:uiPriority="69" w:semiHidden="false" w:unhideWhenUsed="false"/>
    <w:lsdException w:name="Table List 6" w:uiPriority="99"/>
    <w:lsdException w:name="Table Web 2" w:uiPriority="99"/>
    <w:lsdException w:name="Dark List Accent 6" w:uiPriority="70" w:semiHidden="false" w:unhideWhenUsed="false"/>
    <w:lsdException w:name="Colorful Shading Accent 3" w:uiPriority="71" w:semiHidden="false" w:unhideWhenUsed="false"/>
    <w:lsdException w:name="List Number 3" w:uiPriority="99"/>
    <w:lsdException w:name="Table Grid 2" w:uiPriority="99"/>
    <w:lsdException w:name="Light Grid" w:uiPriority="62" w:semiHidden="false" w:unhideWhenUsed="false"/>
    <w:lsdException w:name="Table List 3" w:uiPriority="99"/>
    <w:lsdException w:name="Medium List 2 Accent 2" w:uiPriority="66" w:semiHidden="false" w:unhideWhenUsed="false"/>
    <w:lsdException w:name="Medium Grid 1" w:uiPriority="67" w:semiHidden="false" w:unhideWhenUsed="false"/>
    <w:lsdException w:name="Medium Shading 1 Accent 5" w:uiPriority="63" w:semiHidden="false" w:unhideWhenUsed="false"/>
    <w:lsdException w:name="Light Shading Accent 3" w:uiPriority="60" w:semiHidden="false" w:unhideWhenUsed="false"/>
    <w:lsdException w:name="Colorful Shading" w:uiPriority="71" w:semiHidden="false" w:unhideWhenUsed="false"/>
    <w:lsdException w:name="Hyperlink" w:uiPriority="99"/>
    <w:lsdException w:name="Body Text 2" w:uiPriority="99"/>
    <w:lsdException w:name="Medium Shading 2" w:uiPriority="64" w:semiHidden="false" w:unhideWhenUsed="false"/>
    <w:lsdException w:name="Light Shading Accent 5" w:uiPriority="60" w:semiHidden="false" w:unhideWhenUsed="false"/>
    <w:lsdException w:name="Colorful List Accent 3" w:uiPriority="72" w:semiHidden="false" w:unhideWhenUsed="false"/>
    <w:lsdException w:name="Medium Shading 1 Accent 6" w:uiPriority="63" w:semiHidden="false" w:unhideWhenUsed="false"/>
    <w:lsdException w:name="Table List 8" w:uiPriority="99"/>
    <w:lsdException w:name="Body Text Indent" w:uiPriority="99"/>
    <w:lsdException w:name="Table Classic 3" w:uiPriority="99"/>
    <w:lsdException w:name="heading 5" w:uiPriority="9" w:qFormat="true"/>
    <w:lsdException w:name="Light Grid Accent 4" w:uiPriority="62" w:semiHidden="false" w:unhideWhenUsed="false"/>
    <w:lsdException w:name="Body Text First Indent 2" w:uiPriority="99"/>
    <w:lsdException w:name="Default Paragraph Font" w:uiPriority="1"/>
    <w:lsdException w:name="Light List Accent 2" w:uiPriority="61" w:semiHidden="false" w:unhideWhenUsed="false"/>
    <w:lsdException w:name="List 4" w:uiPriority="99"/>
    <w:lsdException w:name="Medium Shading 1" w:uiPriority="63" w:semiHidden="false" w:unhideWhenUsed="false"/>
    <w:lsdException w:name="Table Columns 2" w:uiPriority="99"/>
    <w:lsdException w:name="Light Grid Accent 2" w:uiPriority="62" w:semiHidden="false" w:unhideWhenUsed="false"/>
    <w:lsdException w:name="HTML Cite" w:uiPriority="99"/>
    <w:lsdException w:name="List" w:uiPriority="99"/>
    <w:lsdException w:name="Medium List 1" w:uiPriority="65" w:semiHidden="false" w:unhideWhenUsed="false"/>
    <w:lsdException w:name="Balloon Text" w:uiPriority="99"/>
    <w:lsdException w:name="Medium Grid 1 Accent 3" w:uiPriority="67" w:semiHidden="false" w:unhideWhenUsed="false"/>
    <w:lsdException w:name="Table Colorful 3" w:uiPriority="99"/>
    <w:lsdException w:name="index 9" w:uiPriority="99"/>
    <w:lsdException w:name="Medium Shading 1 Accent 3" w:uiPriority="63" w:semiHidden="false" w:unhideWhenUsed="false"/>
    <w:lsdException w:name="Medium Grid 3 Accent 1" w:uiPriority="69" w:semiHidden="false" w:unhideWhenUsed="false"/>
    <w:lsdException w:name="Medium Grid 1 Accent 1" w:uiPriority="67" w:semiHidden="false" w:unhideWhenUsed="false"/>
    <w:lsdException w:name="toc 9" w:uiPriority="39"/>
    <w:lsdException w:name="Date" w:uiPriority="99" w:qFormat="true"/>
    <w:lsdException w:name="index 2" w:uiPriority="99"/>
    <w:lsdException w:name="Emphasis" w:uiPriority="20" w:semiHidden="false" w:unhideWhenUsed="false" w:qFormat="true"/>
    <w:lsdException w:name="Normal Indent" w:uiPriority="99"/>
    <w:lsdException w:name="footer" w:uiPriority="99" w:semiHidden="false"/>
    <w:lsdException w:name="heading 4" w:uiPriority="9" w:qFormat="true"/>
    <w:lsdException w:name="List Paragraph" w:uiPriority="34" w:semiHidden="false" w:unhideWhenUsed="false" w:qFormat="true"/>
    <w:lsdException w:name="page number" w:uiPriority="99"/>
    <w:lsdException w:name="Table Grid 4" w:uiPriority="99"/>
    <w:lsdException w:name="Light List" w:uiPriority="61" w:semiHidden="false" w:unhideWhenUsed="false"/>
    <w:lsdException w:name="Table 3D effects 3" w:uiPriority="99"/>
    <w:lsdException w:name="index 8" w:uiPriority="99"/>
    <w:lsdException w:name="index 5" w:uiPriority="99"/>
    <w:lsdException w:name="Table List 4" w:uiPriority="99"/>
    <w:lsdException w:name="Light Grid Accent 3" w:uiPriority="62" w:semiHidden="false" w:unhideWhenUsed="false"/>
    <w:lsdException w:name="HTML Preformatted" w:uiPriority="99"/>
    <w:lsdException w:name="Medium Grid 1 Accent 6" w:uiPriority="67" w:semiHidden="false" w:unhideWhenUsed="false"/>
    <w:lsdException w:name="HTML Typewriter" w:uiPriority="99"/>
    <w:lsdException w:name="Table Subtle 1" w:uiPriority="99"/>
    <w:lsdException w:name="index 6" w:uiPriority="99"/>
    <w:lsdException w:name="Closing" w:uiPriority="99"/>
    <w:lsdException w:name="Light Shading Accent 4" w:uiPriority="60" w:semiHidden="false" w:unhideWhenUsed="false"/>
    <w:lsdException w:name="List Number 5" w:uiPriority="99"/>
    <w:lsdException w:name="FollowedHyperlink" w:uiPriority="99"/>
    <w:lsdException w:name="index 1" w:uiPriority="99"/>
    <w:lsdException w:name="header" w:uiPriority="99" w:semiHidden="false" w:qFormat="true"/>
    <w:lsdException w:name="Body Text Indent 3" w:uiPriority="99"/>
    <w:lsdException w:name="List 3" w:uiPriority="99"/>
    <w:lsdException w:name="Light List Accent 6" w:uiPriority="61" w:semiHidden="false" w:unhideWhenUsed="false"/>
    <w:lsdException w:name="Table Contemporary" w:uiPriority="99"/>
    <w:lsdException w:name="Light Shading Accent 2" w:uiPriority="60" w:semiHidden="false" w:unhideWhenUsed="false"/>
    <w:lsdException w:name="Medium Grid 3 Accent 4" w:uiPriority="69" w:semiHidden="false" w:unhideWhenUsed="false"/>
    <w:lsdException w:name="List Continue 2" w:uiPriority="99"/>
    <w:lsdException w:name="Body Text" w:uiPriority="99"/>
    <w:lsdException w:name="Table Colorful 2" w:uiPriority="99"/>
    <w:lsdException w:name="Table Classic 4" w:uiPriority="99"/>
    <w:lsdException w:name="Colorful Shading Accent 5" w:uiPriority="71" w:semiHidden="false" w:unhideWhenUsed="false"/>
    <w:lsdException w:name="envelope address" w:uiPriority="99"/>
    <w:lsdException w:name="Colorful Shading Accent 4" w:uiPriority="71" w:semiHidden="false" w:unhideWhenUsed="false"/>
    <w:lsdException w:name="Normal Table" w:uiPriority="99" w:qFormat="true"/>
    <w:lsdException w:name="List Bullet" w:uiPriority="99"/>
    <w:lsdException w:name="Medium Grid 3 Accent 3" w:uiPriority="69" w:semiHidden="false" w:unhideWhenUsed="false"/>
    <w:lsdException w:name="Colorful Grid Accent 2" w:uiPriority="73" w:semiHidden="false" w:unhideWhenUsed="false"/>
    <w:lsdException w:name="Medium Grid 1 Accent 4" w:uiPriority="67" w:semiHidden="false" w:unhideWhenUsed="false"/>
    <w:lsdException w:name="Normal (Web)" w:uiPriority="99" w:qFormat="true"/>
    <w:lsdException w:name="toc 4" w:uiPriority="39"/>
    <w:lsdException w:name="Colorful List" w:uiPriority="72" w:semiHidden="false" w:unhideWhenUsed="false"/>
    <w:lsdException w:name="Table Simple 3" w:uiPriority="99"/>
    <w:lsdException w:name="Dark List Accent 3" w:uiPriority="70" w:semiHidden="false" w:unhideWhenUsed="false"/>
    <w:lsdException w:name="Dark List Accent 1" w:uiPriority="70" w:semiHidden="false" w:unhideWhenUsed="false"/>
    <w:lsdException w:name="Medium Grid 3 Accent 6" w:uiPriority="69" w:semiHidden="false" w:unhideWhenUsed="false"/>
    <w:lsdException w:name="List Bullet 5" w:uiPriority="99"/>
    <w:lsdException w:name="List 5" w:uiPriority="99"/>
    <w:lsdException w:name="Medium Grid 3 Accent 2" w:uiPriority="69" w:semiHidden="false" w:unhideWhenUsed="false"/>
    <w:lsdException w:name="Table Columns 5" w:uiPriority="99"/>
    <w:lsdException w:name="toc 8" w:uiPriority="39"/>
    <w:lsdException w:name="List Continue 4" w:uiPriority="99"/>
    <w:lsdException w:name="Dark List Accent 4" w:uiPriority="70" w:semiHidden="false" w:unhideWhenUsed="false"/>
    <w:lsdException w:name="Light Shading" w:uiPriority="60" w:semiHidden="false" w:unhideWhenUsed="false"/>
    <w:lsdException w:name="Light Grid Accent 5" w:uiPriority="62" w:semiHidden="false" w:unhideWhenUsed="false"/>
    <w:lsdException w:name="Medium Grid 2 Accent 2" w:uiPriority="68" w:semiHidden="false" w:unhideWhenUsed="false"/>
    <w:lsdException w:name="Medium List 1 Accent 4" w:uiPriority="65" w:semiHidden="false" w:unhideWhenUsed="false"/>
    <w:lsdException w:name="Table Professional" w:uiPriority="99"/>
    <w:lsdException w:name="Table Columns 3" w:uiPriority="99"/>
    <w:lsdException w:name="Medium List 2" w:uiPriority="66" w:semiHidden="false" w:unhideWhenUsed="false"/>
    <w:lsdException w:name="heading 9" w:uiPriority="9" w:qFormat="true"/>
    <w:lsdException w:name="Colorful Grid" w:uiPriority="73" w:semiHidden="false" w:unhideWhenUsed="false"/>
    <w:lsdException w:name="HTML Variable" w:uiPriority="99"/>
    <w:lsdException w:name="List Bullet 4" w:uiPriority="99"/>
    <w:lsdException w:name="toc 2" w:uiPriority="39"/>
    <w:lsdException w:name="index 4" w:uiPriority="99"/>
    <w:lsdException w:name="Dark List Accent 5" w:uiPriority="70" w:semiHidden="false" w:unhideWhenUsed="false"/>
    <w:lsdException w:name="Table Columns 1" w:uiPriority="99"/>
    <w:lsdException w:name="Medium Shading 2 Accent 2" w:uiPriority="64" w:semiHidden="false" w:unhideWhenUsed="false"/>
    <w:lsdException w:name="Medium Grid 1 Accent 2" w:uiPriority="67" w:semiHidden="false" w:unhideWhenUsed="false"/>
    <w:lsdException w:name="annotation reference" w:uiPriority="99"/>
    <w:lsdException w:name="heading 3" w:uiPriority="9" w:qFormat="true"/>
    <w:lsdException w:name="Table List 5" w:uiPriority="99"/>
    <w:lsdException w:name="index heading" w:uiPriority="99"/>
    <w:lsdException w:name="HTML Code" w:uiPriority="99"/>
    <w:lsdException w:name="Medium Shading 1 Accent 1" w:uiPriority="63" w:semiHidden="false" w:unhideWhenUsed="false"/>
    <w:lsdException w:name="Light List Accent 5" w:uiPriority="61" w:semiHidden="false" w:unhideWhenUsed="false"/>
    <w:lsdException w:name="toc 7" w:uiPriority="39"/>
    <w:lsdException w:name="Medium Shading 2 Accent 5" w:uiPriority="64" w:semiHidden="false" w:unhideWhenUsed="false"/>
    <w:lsdException w:name="List Continue 3" w:uiPriority="99"/>
    <w:lsdException w:name="Table List 7" w:uiPriority="99"/>
    <w:lsdException w:name="List 2" w:uiPriority="99"/>
    <w:lsdException w:name="Subtitle" w:uiPriority="11" w:semiHidden="false" w:unhideWhenUsed="false" w:qFormat="true"/>
    <w:lsdException w:name="List Bullet 3" w:uiPriority="99"/>
    <w:lsdException w:name="Medium List 1 Accent 6" w:uiPriority="65" w:semiHidden="false" w:unhideWhenUsed="false"/>
    <w:lsdException w:name="Medium Shading 1 Accent 4" w:uiPriority="63" w:semiHidden="false" w:unhideWhenUsed="false"/>
    <w:lsdException w:name="Table Simple 1" w:uiPriority="99"/>
    <w:lsdException w:name="Table List 2" w:uiPriority="99"/>
    <w:lsdException w:name="Medium List 1 Accent 3" w:uiPriority="65" w:semiHidden="false" w:unhideWhenUsed="false"/>
    <w:lsdException w:name="List Continue 5" w:uiPriority="99"/>
    <w:lsdException w:name="Colorful Shading Accent 2" w:uiPriority="71" w:semiHidden="false" w:unhideWhenUsed="false"/>
    <w:lsdException w:name="Signature" w:uiPriority="99"/>
    <w:lsdException w:name="Table 3D effects 1" w:uiPriority="99"/>
    <w:lsdException w:name="footnote text" w:uiPriority="99"/>
    <w:lsdException w:name="toc 6" w:uiPriority="39"/>
    <w:lsdException w:name="heading 7" w:uiPriority="9" w:qFormat="true"/>
    <w:lsdException w:name="Table Grid 1" w:uiPriority="99"/>
    <w:lsdException w:name="toc 1" w:uiPriority="39"/>
    <w:lsdException w:name="HTML Sample" w:uiPriority="99"/>
    <w:lsdException w:name="Title" w:uiPriority="10" w:semiHidden="false" w:unhideWhenUsed="false" w:qFormat="true"/>
    <w:lsdException w:name="toc 5" w:uiPriority="39"/>
    <w:lsdException w:name="Colorful List Accent 4" w:uiPriority="72" w:semiHidden="false" w:unhideWhenUsed="false"/>
    <w:lsdException w:name="Medium List 2 Accent 3" w:uiPriority="66" w:semiHidden="false" w:unhideWhenUsed="false"/>
    <w:lsdException w:name="Colorful Grid Accent 1" w:uiPriority="73" w:semiHidden="false" w:unhideWhenUsed="false"/>
    <w:lsdException w:name="Body Text Indent 2" w:uiPriority="99"/>
    <w:lsdException w:name="toc 3" w:uiPriority="39"/>
    <w:lsdException w:name="Medium List 2 Accent 1" w:uiPriority="66" w:semiHidden="false" w:unhideWhenUsed="false"/>
    <w:lsdException w:name="Dark List Accent 2" w:uiPriority="70" w:semiHidden="false" w:unhideWhenUsed="false"/>
    <w:lsdException w:name="List Bullet 2" w:uiPriority="99"/>
    <w:lsdException w:name="Body Text 3" w:uiPriority="99"/>
    <w:lsdException w:name="Table Web 3" w:uiPriority="99"/>
    <w:lsdException w:name="Dark List" w:uiPriority="70" w:semiHidden="false" w:unhideWhenUsed="false"/>
    <w:lsdException w:name="Colorful List Accent 2" w:uiPriority="72" w:semiHidden="false" w:unhideWhenUsed="false"/>
    <w:lsdException w:name="Document Map" w:uiPriority="99"/>
    <w:lsdException w:name="index 7" w:uiPriority="99"/>
    <w:lsdException w:name="Body Text First Indent" w:uiPriority="99"/>
    <w:lsdException w:name="Message Header" w:uiPriority="99"/>
    <w:lsdException w:name="Light List Accent 4" w:uiPriority="61" w:semiHidden="false" w:unhideWhenUsed="false"/>
    <w:lsdException w:name="Table Columns 4" w:uiPriority="99"/>
    <w:lsdException w:name="Table Grid 5" w:uiPriority="99"/>
    <w:lsdException w:name="Table Classic 2" w:uiPriority="99"/>
    <w:lsdException w:name="Medium Shading 2 Accent 1" w:uiPriority="64" w:semiHidden="false" w:unhideWhenUsed="false"/>
    <w:lsdException w:name="HTML Address" w:uiPriority="99"/>
    <w:lsdException w:name="Colorful Grid Accent 5" w:uiPriority="73" w:semiHidden="false" w:unhideWhenUsed="false"/>
    <w:lsdException w:name="index 3" w:uiPriority="99"/>
    <w:lsdException w:name="Medium List 1 Accent 2" w:uiPriority="65" w:semiHidden="false" w:unhideWhenUsed="false"/>
    <w:lsdException w:name="Medium List 2 Accent 6" w:uiPriority="66" w:semiHidden="false" w:unhideWhenUsed="false"/>
    <w:lsdException w:name="Medium Shading 1 Accent 2" w:uiPriority="63" w:semiHidden="false" w:unhideWhenUsed="false"/>
    <w:lsdException w:name="envelope return" w:uiPriority="99"/>
    <w:lsdException w:name="Medium Grid 2 Accent 1" w:uiPriority="68" w:semiHidden="false" w:unhideWhenUsed="false"/>
    <w:lsdException w:name="Colorful Shading Accent 1" w:uiPriority="71" w:semiHidden="false" w:unhideWhenUsed="false"/>
    <w:lsdException w:name="Light List Accent 1" w:uiPriority="61" w:semiHidden="false" w:unhideWhenUsed="false"/>
    <w:lsdException w:name="Salutation" w:uiPriority="99"/>
    <w:lsdException w:name="Medium List 2 Accent 4" w:uiPriority="66" w:semiHidden="false" w:unhideWhenUsed="false"/>
    <w:lsdException w:name="Table Theme" w:uiPriority="99"/>
    <w:lsdException w:name="Medium Shading 2 Accent 4" w:uiPriority="64" w:semiHidden="false" w:unhideWhenUsed="false"/>
    <w:lsdException w:name="endnote reference" w:uiPriority="99"/>
    <w:lsdException w:name="heading 1" w:uiPriority="9" w:semiHidden="false" w:unhideWhenUsed="false" w:qFormat="true"/>
    <w:lsdException w:name="HTML Definition" w:uiPriority="99"/>
    <w:lsdException w:name="Table Simple 2" w:uiPriority="99"/>
    <w:lsdException w:name="HTML Acronym" w:uiPriority="99"/>
    <w:lsdException w:name="heading 2" w:uiPriority="9" w:qFormat="true"/>
    <w:lsdException w:name="Medium Grid 3" w:uiPriority="69" w:semiHidden="false" w:unhideWhenUsed="false"/>
    <w:lsdException w:name="Medium List 2 Accent 5" w:uiPriority="66" w:semiHidden="false" w:unhideWhenUsed="false"/>
    <w:lsdException w:name="Table Classic 1" w:uiPriority="99"/>
    <w:lsdException w:name="Strong" w:uiPriority="22" w:semiHidden="false" w:unhideWhenUsed="false" w:qFormat="true"/>
    <w:lsdException w:name="Light Grid Accent 6" w:uiPriority="62" w:semiHidden="false" w:unhideWhenUsed="false"/>
    <w:lsdException w:name="Table Grid" w:uiPriority="39" w:semiHidden="false" w:unhideWhenUsed="false"/>
    <w:lsdException w:name="caption" w:uiPriority="35" w:qFormat="true"/>
    <w:lsdException w:name="Colorful Shading Accent 6" w:uiPriority="71" w:semiHidden="false" w:unhideWhenUsed="false"/>
    <w:lsdException w:name="Table Grid 6" w:uiPriority="99"/>
    <w:lsdException w:name="Light List Accent 3" w:uiPriority="61" w:semiHidden="false" w:unhideWhenUsed="false"/>
    <w:lsdException w:name="table of figures" w:uiPriority="99"/>
    <w:lsdException w:name="toa heading" w:uiPriority="99"/>
    <w:lsdException w:name="Table Elegant" w:uiPriority="99"/>
    <w:lsdException w:name="Normal" w:uiPriority="0" w:semiHidden="false" w:unhideWhenUsed="false" w:qFormat="true"/>
    <w:lsdException w:name="Colorful List Accent 6" w:uiPriority="72" w:semiHidden="false" w:unhideWhenUsed="false"/>
    <w:lsdException w:name="Colorful List Accent 1" w:uiPriority="72" w:semiHidden="false" w:unhideWhenUsed="false"/>
    <w:lsdException w:name="Light Shading Accent 1" w:uiPriority="60" w:semiHidden="false" w:unhideWhenUsed="false"/>
    <w:lsdException w:name="Plain Text" w:uiPriority="99"/>
    <w:lsdException w:name="HTML Keyboard" w:uiPriority="99"/>
    <w:lsdException w:name="Colorful Grid Accent 4" w:uiPriority="73" w:semiHidden="false" w:unhideWhenUsed="false"/>
    <w:lsdException w:name="Table Grid 8" w:uiPriority="99"/>
    <w:lsdException w:name="Colorful Grid Accent 3" w:uiPriority="73" w:semiHidden="false" w:unhideWhenUsed="false"/>
    <w:lsdException w:name="Medium List 1 Accent 1" w:uiPriority="65" w:semiHidden="false" w:unhideWhenUsed="false"/>
    <w:lsdException w:name="Note Heading" w:uiPriority="99"/>
    <w:lsdException w:name="List Continue" w:uiPriority="99"/>
    <w:lsdException w:name="annotation text" w:uiPriority="99"/>
    <w:lsdException w:name="Table Web 1" w:uiPriority="99"/>
    <w:lsdException w:name="heading 8" w:uiPriority="9" w:qFormat="true"/>
    <w:lsdException w:name="Medium List 1 Accent 5" w:uiPriority="65" w:semiHidden="false" w:unhideWhenUsed="false"/>
    <w:lsdException w:name="endnote text" w:uiPriority="99"/>
    <w:lsdException w:name="Medium Grid 2 Accent 4" w:uiPriority="68" w:semiHidden="false" w:unhideWhenUsed="false"/>
    <w:lsdException w:name="Table List 1" w:uiPriority="99"/>
    <w:lsdException w:name="List Number" w:uiPriority="99"/>
    <w:lsdException w:name="Table 3D effects 2" w:uiPriority="99"/>
    <w:lsdException w:name="Light Grid Accent 1" w:uiPriority="62" w:semiHidden="false" w:unhideWhenUsed="false"/>
    <w:lsdException w:name="Medium Grid 1 Accent 5" w:uiPriority="67" w:semiHidden="false" w:unhideWhenUsed="false"/>
    <w:lsdException w:name="Table Grid 3" w:uiPriority="99"/>
    <w:lsdException w:name="Medium Shading 2 Accent 6" w:uiPriority="64" w:semiHidden="false" w:unhideWhenUsed="false"/>
    <w:lsdException w:name="List Number 2" w:uiPriority="99"/>
    <w:lsdException w:name="Light Shading Accent 6" w:uiPriority="60" w:semiHidden="false" w:unhideWhenUsed="false"/>
    <w:lsdException w:name="Medium Grid 2" w:uiPriority="68" w:semiHidden="false" w:unhideWhenUsed="false"/>
    <w:lsdException w:name="heading 6" w:uiPriority="9" w:qFormat="true"/>
    <w:lsdException w:name="List Number 4" w:uiPriority="99"/>
    <w:lsdException w:name="Colorful List Accent 5" w:uiPriority="72" w:semiHidden="false" w:unhideWhenUsed="false"/>
    <w:lsdException w:name="footnote reference" w:uiPriority="99"/>
    <w:lsdException w:name="Table Grid 7" w:uiPriority="99"/>
    <w:lsdException w:name="Colorful Grid Accent 6" w:uiPriority="73" w:semiHidden="false" w:unhideWhenUsed="false"/>
    <w:lsdException w:name="Medium Shading 2 Accent 3" w:uiPriority="64" w:semiHidden="false" w:unhideWhenUsed="false"/>
  </w:latentStyles>
  <w:style w:type="character" w:styleId="00000d" w:customStyle="true">
    <w:name w:val="页眉 字符"/>
    <w:basedOn w:val="000006"/>
    <w:link w:val="00000c"/>
    <w:autoRedefine/>
    <w:uiPriority w:val="99"/>
    <w:qFormat/>
    <w:rPr>
      <w:sz w:val="18"/>
      <w:szCs w:val="18"/>
    </w:rPr>
  </w:style>
  <w:style w:type="paragraph" w:styleId="000008">
    <w:name w:val="Date"/>
    <w:basedOn w:val="000005"/>
    <w:next w:val="000005"/>
    <w:link w:val="000009"/>
    <w:autoRedefine/>
    <w:uiPriority w:val="99"/>
    <w:semiHidden/>
    <w:unhideWhenUsed/>
    <w:qFormat/>
    <w:pPr>
      <w:ind w:left="100" w:leftChars="2500"/>
    </w:pPr>
  </w:style>
  <w:style w:type="character" w:styleId="00000b" w:customStyle="true">
    <w:name w:val="页脚 字符"/>
    <w:basedOn w:val="000006"/>
    <w:link w:val="00000a"/>
    <w:autoRedefine/>
    <w:uiPriority w:val="99"/>
    <w:qFormat/>
    <w:rPr>
      <w:sz w:val="18"/>
      <w:szCs w:val="18"/>
    </w:rPr>
  </w:style>
  <w:style w:type="paragraph" w:styleId="000012" w:customStyle="true">
    <w:name w:val="竞赛正文"/>
    <w:basedOn w:val="000005"/>
    <w:autoRedefine/>
    <w:uiPriority w:val="0"/>
    <w:qFormat/>
    <w:pPr>
      <w:widowControl/>
      <w:kinsoku w:val="false"/>
      <w:autoSpaceDE w:val="false"/>
      <w:autoSpaceDN w:val="false"/>
      <w:adjustRightInd w:val="false"/>
      <w:snapToGrid w:val="false"/>
      <w:spacing w:line="360" w:lineRule="auto"/>
      <w:textAlignment w:val="baseline"/>
    </w:pPr>
    <w:rPr>
      <w:rFonts w:ascii="宋体" w:hAnsi="宋体" w:eastAsia="宋体" w:cs="宋体"/>
      <w:b/>
      <w:kern w:val="28"/>
      <w:sz w:val="28"/>
      <w:szCs w:val="28"/>
    </w:rPr>
  </w:style>
  <w:style w:type="paragraph" w:styleId="000005" w:default="true">
    <w:name w:val="Normal"/>
    <w:uiPriority w:val="0"/>
    <w:qFormat/>
    <w:pPr>
      <w:widowControl w:val="false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styleId="000007" w:default="tru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000015" w:customStyle="true">
    <w:name w:val="Table Normal"/>
    <w:autoRedefine/>
    <w:uiPriority w:val="0"/>
    <w:semiHidden/>
    <w:unhideWhenUsed/>
    <w:qFormat/>
    <w:rPr>
      <w:rFonts w:ascii="Arial" w:hAnsi="Arial" w:cs="Arial"/>
      <w:snapToGrid w:val="false"/>
      <w:color w:val="000000"/>
      <w:kern w:val="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00000c">
    <w:name w:val="header"/>
    <w:basedOn w:val="000005"/>
    <w:link w:val="00000d"/>
    <w:autoRedefine/>
    <w:uiPriority w:val="99"/>
    <w:unhideWhenUsed/>
    <w:qFormat/>
    <w:pPr>
      <w:pBdr>
        <w:bottom w:val="single" w:color="auto" w:sz="6" w:space="1"/>
      </w:pBdr>
      <w:tabs>
        <w:tab w:val="center" w:pos="4153"/>
        <w:tab w:val="right" w:pos="8306"/>
      </w:tabs>
      <w:snapToGrid w:val="false"/>
      <w:jc w:val="center"/>
    </w:pPr>
    <w:rPr>
      <w:sz w:val="18"/>
      <w:szCs w:val="18"/>
    </w:rPr>
  </w:style>
  <w:style w:type="paragraph" w:styleId="00000e">
    <w:name w:val="Normal (Web)"/>
    <w:basedOn w:val="000005"/>
    <w:autoRedefine/>
    <w:uiPriority w:val="99"/>
    <w:semiHidden/>
    <w:unhideWhenUsed/>
    <w:qFormat/>
    <w:pPr>
      <w:widowControl/>
      <w:spacing w:before="100" w:beforeAutospacing="true" w:after="100" w:afterAutospacing="true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000006" w:default="true">
    <w:name w:val="Default Paragraph Font"/>
    <w:uiPriority w:val="1"/>
    <w:semiHidden/>
    <w:unhideWhenUsed/>
  </w:style>
  <w:style w:type="paragraph" w:styleId="000011">
    <w:name w:val="List Paragraph"/>
    <w:basedOn w:val="000005"/>
    <w:autoRedefine/>
    <w:uiPriority w:val="34"/>
    <w:qFormat/>
    <w:pPr>
      <w:ind w:firstLine="420" w:firstLineChars="200"/>
    </w:pPr>
  </w:style>
  <w:style w:type="paragraph" w:styleId="00000f">
    <w:name w:val="Title"/>
    <w:basedOn w:val="000005"/>
    <w:next w:val="000005"/>
    <w:link w:val="000010"/>
    <w:autoRedefine/>
    <w:uiPriority w:val="10"/>
    <w:qFormat/>
    <w:pPr>
      <w:widowControl/>
      <w:kinsoku w:val="false"/>
      <w:autoSpaceDE w:val="false"/>
      <w:autoSpaceDN w:val="false"/>
      <w:adjustRightInd w:val="false"/>
      <w:snapToGrid w:val="false"/>
      <w:spacing w:before="240" w:after="60"/>
      <w:jc w:val="center"/>
      <w:textAlignment w:val="baseline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styleId="000009" w:customStyle="true">
    <w:name w:val="日期 字符"/>
    <w:basedOn w:val="000006"/>
    <w:link w:val="000008"/>
    <w:autoRedefine/>
    <w:uiPriority w:val="99"/>
    <w:semiHidden/>
    <w:qFormat/>
  </w:style>
  <w:style w:type="paragraph" w:styleId="000013" w:customStyle="true">
    <w:name w:val="附件正文"/>
    <w:basedOn w:val="000005"/>
    <w:autoRedefine/>
    <w:uiPriority w:val="0"/>
    <w:qFormat/>
    <w:pPr>
      <w:widowControl/>
      <w:kinsoku w:val="false"/>
      <w:autoSpaceDE w:val="false"/>
      <w:autoSpaceDN w:val="false"/>
      <w:adjustRightInd w:val="false"/>
      <w:snapToGrid w:val="false"/>
      <w:spacing w:line="360" w:lineRule="auto"/>
      <w:jc w:val="left"/>
      <w:textAlignment w:val="baseline"/>
    </w:pPr>
    <w:rPr>
      <w:rFonts w:ascii="Times New Roman" w:hAnsi="Times New Roman" w:eastAsia="宋体" w:cs="宋体"/>
      <w:sz w:val="24"/>
      <w:szCs w:val="21"/>
    </w:rPr>
  </w:style>
  <w:style w:type="paragraph" w:styleId="00000a">
    <w:name w:val="footer"/>
    <w:basedOn w:val="000005"/>
    <w:link w:val="00000b"/>
    <w:autoRedefine/>
    <w:uiPriority w:val="99"/>
    <w:unhideWhenUsed/>
    <w:pPr>
      <w:tabs>
        <w:tab w:val="center" w:pos="4153"/>
        <w:tab w:val="right" w:pos="8306"/>
      </w:tabs>
      <w:snapToGrid w:val="false"/>
      <w:jc w:val="left"/>
    </w:pPr>
    <w:rPr>
      <w:sz w:val="18"/>
      <w:szCs w:val="18"/>
    </w:rPr>
  </w:style>
  <w:style w:type="character" w:styleId="000010" w:customStyle="true">
    <w:name w:val="标题 字符"/>
    <w:basedOn w:val="000006"/>
    <w:link w:val="00000f"/>
    <w:autoRedefine/>
    <w:uiPriority w:val="10"/>
    <w:qFormat/>
    <w:rPr>
      <w:rFonts w:eastAsia="宋体" w:asciiTheme="majorHAnsi" w:hAnsiTheme="majorHAnsi" w:cstheme="majorBidi"/>
      <w:b/>
      <w:bCs/>
      <w:sz w:val="32"/>
      <w:szCs w:val="32"/>
    </w:rPr>
  </w:style>
  <w:style w:type="paragraph" w:styleId="000014" w:customStyle="true">
    <w:name w:val="附件标题"/>
    <w:basedOn w:val="000005"/>
    <w:autoRedefine/>
    <w:uiPriority w:val="0"/>
    <w:qFormat/>
    <w:pPr>
      <w:widowControl/>
      <w:kinsoku w:val="false"/>
      <w:autoSpaceDE w:val="false"/>
      <w:autoSpaceDN w:val="false"/>
      <w:adjustRightInd w:val="false"/>
      <w:snapToGrid w:val="false"/>
      <w:spacing w:line="360" w:lineRule="auto"/>
      <w:jc w:val="left"/>
      <w:textAlignment w:val="baseline"/>
    </w:pPr>
    <w:rPr>
      <w:rFonts w:ascii="Times New Roman" w:hAnsi="Times New Roman" w:eastAsia="宋体" w:cs="宋体"/>
      <w:spacing w:val="-20"/>
      <w:sz w:val="28"/>
      <w:szCs w:val="31"/>
      <w14:textOutline w14:w="5791" w14:cap="sq" w14:cmpd="sng" w14:algn="ctr">
        <w14:solidFill>
          <w14:srgbClr w14:val="000000"/>
        </w14:solidFill>
        <w14:prstDash w14:val="solid"/>
        <w14:bevel/>
      </w14:textOutline>
    </w:rPr>
  </w:style>
</w:style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numbering" Target="numbering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cp="http://schemas.openxmlformats.org/package/2006/metadata/core-properties" xmlns:dcmitype="http://purl.org/dc/dcmitype/" xmlns:dc="http://purl.org/dc/elements/1.1/" xmlns:dcterms="http://purl.org/dc/terms/">
  <dcterms:created xsi:type="dcterms:W3CDTF">2024-01-09T10:36:09Z</dcterms:created>
  <dcterms:modified xsi:type="dcterms:W3CDTF">2024-01-09T10:36:09Z</dcterms:modified>
</cp:coreProperties>
</file>